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0d08bbe0a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b50ddba0b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Lamplugh,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e57bfd7964865" /><Relationship Type="http://schemas.openxmlformats.org/officeDocument/2006/relationships/numbering" Target="/word/numbering.xml" Id="Ref350caf2b5a4988" /><Relationship Type="http://schemas.openxmlformats.org/officeDocument/2006/relationships/settings" Target="/word/settings.xml" Id="Ra3f373637cf84e7e" /><Relationship Type="http://schemas.openxmlformats.org/officeDocument/2006/relationships/image" Target="/word/media/8757edcd-3ae8-4f82-a288-57dc9704875e.png" Id="Rbe2b50ddba0b461c" /></Relationships>
</file>