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9ac0eef58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82afbd773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Lanark,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7d45151bd4be2" /><Relationship Type="http://schemas.openxmlformats.org/officeDocument/2006/relationships/numbering" Target="/word/numbering.xml" Id="Rb58dad6b9d6f4a57" /><Relationship Type="http://schemas.openxmlformats.org/officeDocument/2006/relationships/settings" Target="/word/settings.xml" Id="Rdcc4412e12394d85" /><Relationship Type="http://schemas.openxmlformats.org/officeDocument/2006/relationships/image" Target="/word/media/ed70edc4-af18-472d-a2bd-c7354a80d246.png" Id="Rab982afbd7734d86" /></Relationships>
</file>