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fb0ac7664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68c6c071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Langabhat,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44c88bbce4c04" /><Relationship Type="http://schemas.openxmlformats.org/officeDocument/2006/relationships/numbering" Target="/word/numbering.xml" Id="R052d6840218140f9" /><Relationship Type="http://schemas.openxmlformats.org/officeDocument/2006/relationships/settings" Target="/word/settings.xml" Id="Rb8afa36a707644a4" /><Relationship Type="http://schemas.openxmlformats.org/officeDocument/2006/relationships/image" Target="/word/media/b4e7c4ac-6ce3-4f89-b51f-c6035463adb9.png" Id="R864368c6c07143dc" /></Relationships>
</file>