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c3d2d9a3d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4bbe0c39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Lappock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e54e61b9043cb" /><Relationship Type="http://schemas.openxmlformats.org/officeDocument/2006/relationships/numbering" Target="/word/numbering.xml" Id="R0e1a2af287544a79" /><Relationship Type="http://schemas.openxmlformats.org/officeDocument/2006/relationships/settings" Target="/word/settings.xml" Id="Raa77afbdd79e4a8e" /><Relationship Type="http://schemas.openxmlformats.org/officeDocument/2006/relationships/image" Target="/word/media/cd99a7c0-ef8d-4147-830d-6d9b1f5e75ea.png" Id="R6934bbe0c39c426c" /></Relationships>
</file>