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60adc9feb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e1d280035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Lasswade,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aa16d097b44c2" /><Relationship Type="http://schemas.openxmlformats.org/officeDocument/2006/relationships/numbering" Target="/word/numbering.xml" Id="R455a07a48e514bac" /><Relationship Type="http://schemas.openxmlformats.org/officeDocument/2006/relationships/settings" Target="/word/settings.xml" Id="Redfe43172cbf4272" /><Relationship Type="http://schemas.openxmlformats.org/officeDocument/2006/relationships/image" Target="/word/media/0567bc2f-050e-43ab-a539-0ccbc685c94d.png" Id="R996e1d28003545e2" /></Relationships>
</file>