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64d688abd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7d262b146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Lavernock Point,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43168edbe4109" /><Relationship Type="http://schemas.openxmlformats.org/officeDocument/2006/relationships/numbering" Target="/word/numbering.xml" Id="Rf3865bf76064455c" /><Relationship Type="http://schemas.openxmlformats.org/officeDocument/2006/relationships/settings" Target="/word/settings.xml" Id="Rfe193e9c3a174557" /><Relationship Type="http://schemas.openxmlformats.org/officeDocument/2006/relationships/image" Target="/word/media/b9d40998-a2ff-4a31-8ca6-e7248be99ed1.png" Id="R91b7d262b1464574" /></Relationships>
</file>