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08949bfd3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5db524053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Leconfield,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eb1ff2525479e" /><Relationship Type="http://schemas.openxmlformats.org/officeDocument/2006/relationships/numbering" Target="/word/numbering.xml" Id="Rd306d1f42cd44af6" /><Relationship Type="http://schemas.openxmlformats.org/officeDocument/2006/relationships/settings" Target="/word/settings.xml" Id="R3565d83b83454f4a" /><Relationship Type="http://schemas.openxmlformats.org/officeDocument/2006/relationships/image" Target="/word/media/1a67b362-3ef0-463d-ad64-d5c2ba6e48cf.png" Id="R58c5db524053421b" /></Relationships>
</file>