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cafa7dd1e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0a1f7552c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Leconfield,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654d26e1f4263" /><Relationship Type="http://schemas.openxmlformats.org/officeDocument/2006/relationships/numbering" Target="/word/numbering.xml" Id="R4f5c175720a9455b" /><Relationship Type="http://schemas.openxmlformats.org/officeDocument/2006/relationships/settings" Target="/word/settings.xml" Id="Ra49d5af4a8e84827" /><Relationship Type="http://schemas.openxmlformats.org/officeDocument/2006/relationships/image" Target="/word/media/b79e04ef-5503-41bc-91e1-815144017fa9.png" Id="Rd180a1f7552c4392" /></Relationships>
</file>