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fffae410f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a248c954b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dab6b0e4a49b0" /><Relationship Type="http://schemas.openxmlformats.org/officeDocument/2006/relationships/numbering" Target="/word/numbering.xml" Id="R76dca1fb176543d6" /><Relationship Type="http://schemas.openxmlformats.org/officeDocument/2006/relationships/settings" Target="/word/settings.xml" Id="Rf1d248c165c749b1" /><Relationship Type="http://schemas.openxmlformats.org/officeDocument/2006/relationships/image" Target="/word/media/bcd5e126-cd88-43b2-b9b2-9d673d68f307.png" Id="R717a248c954b4d60" /></Relationships>
</file>