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deef672c4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a340c3fba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Lerwick, Shetlands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6ca0d248c4e5a" /><Relationship Type="http://schemas.openxmlformats.org/officeDocument/2006/relationships/numbering" Target="/word/numbering.xml" Id="R079e922671964a08" /><Relationship Type="http://schemas.openxmlformats.org/officeDocument/2006/relationships/settings" Target="/word/settings.xml" Id="R1d68e1d0b3a544b4" /><Relationship Type="http://schemas.openxmlformats.org/officeDocument/2006/relationships/image" Target="/word/media/3342d775-3ce4-4813-a458-4ed003028ccb.png" Id="Re25a340c3fba4623" /></Relationships>
</file>