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1e6a4035c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e3686e4e4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Letcombe Bassett,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d89b9f423430b" /><Relationship Type="http://schemas.openxmlformats.org/officeDocument/2006/relationships/numbering" Target="/word/numbering.xml" Id="R591e5eb602fa420d" /><Relationship Type="http://schemas.openxmlformats.org/officeDocument/2006/relationships/settings" Target="/word/settings.xml" Id="Rf9970f8613fb4471" /><Relationship Type="http://schemas.openxmlformats.org/officeDocument/2006/relationships/image" Target="/word/media/221fd172-331b-4c0a-bef0-7f7a3134ea30.png" Id="R22ee3686e4e44df4" /></Relationships>
</file>