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9f5dfee9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c585a081b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Leverstock Green,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ccab7ae6d4ba3" /><Relationship Type="http://schemas.openxmlformats.org/officeDocument/2006/relationships/numbering" Target="/word/numbering.xml" Id="Ra208cadd2bc048ff" /><Relationship Type="http://schemas.openxmlformats.org/officeDocument/2006/relationships/settings" Target="/word/settings.xml" Id="R12f0f87b00b34bbc" /><Relationship Type="http://schemas.openxmlformats.org/officeDocument/2006/relationships/image" Target="/word/media/e3fb7cca-5079-4dbf-9436-41eca9478d2e.png" Id="R1c7c585a081b4448" /></Relationships>
</file>