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87a4396d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ef9884ca7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8dc5be4334332" /><Relationship Type="http://schemas.openxmlformats.org/officeDocument/2006/relationships/numbering" Target="/word/numbering.xml" Id="R59fa2cbc71594fb5" /><Relationship Type="http://schemas.openxmlformats.org/officeDocument/2006/relationships/settings" Target="/word/settings.xml" Id="Rad7bc3ed81e447aa" /><Relationship Type="http://schemas.openxmlformats.org/officeDocument/2006/relationships/image" Target="/word/media/8284a99e-3842-4e1b-80dd-9be03ff71327.png" Id="Re1cef9884ca74932" /></Relationships>
</file>