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46ad34e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8adbd34f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Leysdown-on-Sea,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9b9a9fc44ff6" /><Relationship Type="http://schemas.openxmlformats.org/officeDocument/2006/relationships/numbering" Target="/word/numbering.xml" Id="R8000dd19b8e04b84" /><Relationship Type="http://schemas.openxmlformats.org/officeDocument/2006/relationships/settings" Target="/word/settings.xml" Id="R2c17db40a2b24ff6" /><Relationship Type="http://schemas.openxmlformats.org/officeDocument/2006/relationships/image" Target="/word/media/ccbc8fad-dfdd-4e80-9c94-6a4252e62f99.png" Id="R47d08adbd34f4e96" /></Relationships>
</file>