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39a2e2948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5ce31bd1a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Lisnacannon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b6246f63d4233" /><Relationship Type="http://schemas.openxmlformats.org/officeDocument/2006/relationships/numbering" Target="/word/numbering.xml" Id="Re19e5423b2134e0f" /><Relationship Type="http://schemas.openxmlformats.org/officeDocument/2006/relationships/settings" Target="/word/settings.xml" Id="R5bf4ee6764d248e3" /><Relationship Type="http://schemas.openxmlformats.org/officeDocument/2006/relationships/image" Target="/word/media/431a80b4-a069-40bd-9ccf-4a6f4f35d9e2.png" Id="R2145ce31bd1a4c4d" /></Relationships>
</file>