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95905c2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821ed7531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Lissington,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e47eecc954ee8" /><Relationship Type="http://schemas.openxmlformats.org/officeDocument/2006/relationships/numbering" Target="/word/numbering.xml" Id="Rc9828dcbd3ed4567" /><Relationship Type="http://schemas.openxmlformats.org/officeDocument/2006/relationships/settings" Target="/word/settings.xml" Id="R7bb35ba3197e42f8" /><Relationship Type="http://schemas.openxmlformats.org/officeDocument/2006/relationships/image" Target="/word/media/961d7f2e-a5ac-4824-85a9-421bbb7f6592.png" Id="R543821ed75314c84" /></Relationships>
</file>