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a1db530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3e1fa09f1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Noup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3c1b0f26b4bb1" /><Relationship Type="http://schemas.openxmlformats.org/officeDocument/2006/relationships/numbering" Target="/word/numbering.xml" Id="Red0c5093861e48ab" /><Relationship Type="http://schemas.openxmlformats.org/officeDocument/2006/relationships/settings" Target="/word/settings.xml" Id="Rfb304715111842a4" /><Relationship Type="http://schemas.openxmlformats.org/officeDocument/2006/relationships/image" Target="/word/media/44fb7bb2-d204-4821-83f1-46cd07871dec.png" Id="Rabd3e1fa09f14fb8" /></Relationships>
</file>