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c5651ebe0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9eb95e8e448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Oakley,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4b3c18daf4e89" /><Relationship Type="http://schemas.openxmlformats.org/officeDocument/2006/relationships/numbering" Target="/word/numbering.xml" Id="R4cb1c1bbef284afd" /><Relationship Type="http://schemas.openxmlformats.org/officeDocument/2006/relationships/settings" Target="/word/settings.xml" Id="R29d09eac400d49ce" /><Relationship Type="http://schemas.openxmlformats.org/officeDocument/2006/relationships/image" Target="/word/media/55f9c67b-f2e1-4458-b944-b8b41ce35347.png" Id="R55e9eb95e8e44865" /></Relationships>
</file>