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25946ca8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89ef7a3f9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Saxham,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ca36a316448dd" /><Relationship Type="http://schemas.openxmlformats.org/officeDocument/2006/relationships/numbering" Target="/word/numbering.xml" Id="R8395ffa1948e4c33" /><Relationship Type="http://schemas.openxmlformats.org/officeDocument/2006/relationships/settings" Target="/word/settings.xml" Id="R600b0b53e92449f8" /><Relationship Type="http://schemas.openxmlformats.org/officeDocument/2006/relationships/image" Target="/word/media/da0dd96a-5657-4678-8dc8-bd36689e9e95.png" Id="R75289ef7a3f94fcf" /></Relationships>
</file>