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06ad0fd93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bceefd260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Wittenham,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a12f210c040c8" /><Relationship Type="http://schemas.openxmlformats.org/officeDocument/2006/relationships/numbering" Target="/word/numbering.xml" Id="Rbbcfed8c1db3460d" /><Relationship Type="http://schemas.openxmlformats.org/officeDocument/2006/relationships/settings" Target="/word/settings.xml" Id="R221422fe68f84163" /><Relationship Type="http://schemas.openxmlformats.org/officeDocument/2006/relationships/image" Target="/word/media/1acee066-c353-48a0-a1ca-2c83851b4470.png" Id="Rf4fbceefd2604d61" /></Relationships>
</file>