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65ac9b05d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e24f06459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Littlebury,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54c4e00ac48a8" /><Relationship Type="http://schemas.openxmlformats.org/officeDocument/2006/relationships/numbering" Target="/word/numbering.xml" Id="R1df8641e7d924454" /><Relationship Type="http://schemas.openxmlformats.org/officeDocument/2006/relationships/settings" Target="/word/settings.xml" Id="Rfde3b4a736e34c3e" /><Relationship Type="http://schemas.openxmlformats.org/officeDocument/2006/relationships/image" Target="/word/media/6be44c0c-d74b-4e85-a609-f96f9d0a2c5a.png" Id="R7a0e24f06459445c" /></Relationships>
</file>