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c62376c5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8c5572a8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Liversedge,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bcbd8c9c42cb" /><Relationship Type="http://schemas.openxmlformats.org/officeDocument/2006/relationships/numbering" Target="/word/numbering.xml" Id="Rffacde115e7343ec" /><Relationship Type="http://schemas.openxmlformats.org/officeDocument/2006/relationships/settings" Target="/word/settings.xml" Id="Rd45d583d025b4b49" /><Relationship Type="http://schemas.openxmlformats.org/officeDocument/2006/relationships/image" Target="/word/media/77586a4d-966f-4674-a352-47a90999b261.png" Id="Rac8b8c5572a840b2" /></Relationships>
</file>