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ed05fdf9f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1d79c34b5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Llanbadoc,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098e747ad45bd" /><Relationship Type="http://schemas.openxmlformats.org/officeDocument/2006/relationships/numbering" Target="/word/numbering.xml" Id="Rfc7d0feb01de4b64" /><Relationship Type="http://schemas.openxmlformats.org/officeDocument/2006/relationships/settings" Target="/word/settings.xml" Id="R69403a89ba314ce4" /><Relationship Type="http://schemas.openxmlformats.org/officeDocument/2006/relationships/image" Target="/word/media/60d4926f-ea4f-449f-88a4-8ee617803e03.png" Id="Ra881d79c34b54748" /></Relationships>
</file>