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ae52a06ccb49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088cf79e3f40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Llanddarog,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4fc7ee9f15436f" /><Relationship Type="http://schemas.openxmlformats.org/officeDocument/2006/relationships/numbering" Target="/word/numbering.xml" Id="R69d54e06b66043c4" /><Relationship Type="http://schemas.openxmlformats.org/officeDocument/2006/relationships/settings" Target="/word/settings.xml" Id="Rde47511db69e44db" /><Relationship Type="http://schemas.openxmlformats.org/officeDocument/2006/relationships/image" Target="/word/media/1300c535-9f8e-4896-afec-851fa2434287.png" Id="R09088cf79e3f4033" /></Relationships>
</file>