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59288ff8644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bfb1c325fc4f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Llandenny, Blaenau Gwent,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0eda31d8f44267" /><Relationship Type="http://schemas.openxmlformats.org/officeDocument/2006/relationships/numbering" Target="/word/numbering.xml" Id="Rb0a62665ff564c8e" /><Relationship Type="http://schemas.openxmlformats.org/officeDocument/2006/relationships/settings" Target="/word/settings.xml" Id="Ra00ab9aa550149a3" /><Relationship Type="http://schemas.openxmlformats.org/officeDocument/2006/relationships/image" Target="/word/media/8317d055-2977-4e4f-bad4-2a3f739fe8c0.png" Id="Rb0bfb1c325fc4f7a" /></Relationships>
</file>