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7d401edfb44a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7605fe95b14c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Llanderfel,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52c7a26dec4cfa" /><Relationship Type="http://schemas.openxmlformats.org/officeDocument/2006/relationships/numbering" Target="/word/numbering.xml" Id="R0ad03b546f42452c" /><Relationship Type="http://schemas.openxmlformats.org/officeDocument/2006/relationships/settings" Target="/word/settings.xml" Id="R1561aee962be42ce" /><Relationship Type="http://schemas.openxmlformats.org/officeDocument/2006/relationships/image" Target="/word/media/58d81268-7cf3-4c22-b8df-24d3fd8d8e12.png" Id="R397605fe95b14c39" /></Relationships>
</file>