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5b091c07d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c5d0d193a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Llandovery,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761991b504abb" /><Relationship Type="http://schemas.openxmlformats.org/officeDocument/2006/relationships/numbering" Target="/word/numbering.xml" Id="R73aea5e2bac746e9" /><Relationship Type="http://schemas.openxmlformats.org/officeDocument/2006/relationships/settings" Target="/word/settings.xml" Id="R619ced64145f4e54" /><Relationship Type="http://schemas.openxmlformats.org/officeDocument/2006/relationships/image" Target="/word/media/b7755d37-a568-4651-87b8-4f11f441d680.png" Id="R1dbc5d0d193a4b26" /></Relationships>
</file>