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aaf8b266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ee29fa1c8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Llanfyrnach,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43f882f749a5" /><Relationship Type="http://schemas.openxmlformats.org/officeDocument/2006/relationships/numbering" Target="/word/numbering.xml" Id="Rd5c9d6c4ad204c99" /><Relationship Type="http://schemas.openxmlformats.org/officeDocument/2006/relationships/settings" Target="/word/settings.xml" Id="R64cd46dc93344904" /><Relationship Type="http://schemas.openxmlformats.org/officeDocument/2006/relationships/image" Target="/word/media/3da6432b-3a01-452b-96fa-4e12b1110aa8.png" Id="R66aee29fa1c840dc" /></Relationships>
</file>