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9b5d05563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10b17c187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Llangranog,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aa2ba03ea4a24" /><Relationship Type="http://schemas.openxmlformats.org/officeDocument/2006/relationships/numbering" Target="/word/numbering.xml" Id="R6f11fc2d01aa40ce" /><Relationship Type="http://schemas.openxmlformats.org/officeDocument/2006/relationships/settings" Target="/word/settings.xml" Id="Rc85757ed333d4f9a" /><Relationship Type="http://schemas.openxmlformats.org/officeDocument/2006/relationships/image" Target="/word/media/8c80fde9-0abc-43b0-be6c-0461e3dc5778.png" Id="Re3f10b17c18746e5" /></Relationships>
</file>