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358aafc27848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55e6469a2544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Llangristiolus,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03c1599c504194" /><Relationship Type="http://schemas.openxmlformats.org/officeDocument/2006/relationships/numbering" Target="/word/numbering.xml" Id="Rde3e463408a349d4" /><Relationship Type="http://schemas.openxmlformats.org/officeDocument/2006/relationships/settings" Target="/word/settings.xml" Id="R88e5cb6ca42c4938" /><Relationship Type="http://schemas.openxmlformats.org/officeDocument/2006/relationships/image" Target="/word/media/4eb427be-dda1-4293-a1f1-96c799888ace.png" Id="Ra255e6469a2544d3" /></Relationships>
</file>