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24410d274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d27d6e3e3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Llangynog,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b0ebed97c4882" /><Relationship Type="http://schemas.openxmlformats.org/officeDocument/2006/relationships/numbering" Target="/word/numbering.xml" Id="R94bbba5c18114724" /><Relationship Type="http://schemas.openxmlformats.org/officeDocument/2006/relationships/settings" Target="/word/settings.xml" Id="R76a18d5feb024894" /><Relationship Type="http://schemas.openxmlformats.org/officeDocument/2006/relationships/image" Target="/word/media/708c3e42-39b9-4921-a86c-ecd332a046aa.png" Id="R3acd27d6e3e34b1a" /></Relationships>
</file>