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6b775ace7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eed50cb7b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Llanllwchaiarn,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eb821d6e94f59" /><Relationship Type="http://schemas.openxmlformats.org/officeDocument/2006/relationships/numbering" Target="/word/numbering.xml" Id="Re2b0574b7d69441b" /><Relationship Type="http://schemas.openxmlformats.org/officeDocument/2006/relationships/settings" Target="/word/settings.xml" Id="R07ebd004491c4f77" /><Relationship Type="http://schemas.openxmlformats.org/officeDocument/2006/relationships/image" Target="/word/media/97707d24-9dde-4b62-9214-a93672d1425c.png" Id="R73ceed50cb7b4765" /></Relationships>
</file>