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7a47641f3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96ebbe89a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Llanrug,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044057b5f4e66" /><Relationship Type="http://schemas.openxmlformats.org/officeDocument/2006/relationships/numbering" Target="/word/numbering.xml" Id="Rf457f76f5e374f46" /><Relationship Type="http://schemas.openxmlformats.org/officeDocument/2006/relationships/settings" Target="/word/settings.xml" Id="R9fe8d8c568ec431b" /><Relationship Type="http://schemas.openxmlformats.org/officeDocument/2006/relationships/image" Target="/word/media/4ee31da5-faca-4cd4-ae84-799370780545.png" Id="Ra8296ebbe89a4b95" /></Relationships>
</file>