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0db1c9af0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be36c1d1d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Llantrisant,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ce252afeb4619" /><Relationship Type="http://schemas.openxmlformats.org/officeDocument/2006/relationships/numbering" Target="/word/numbering.xml" Id="Rdef956dafecf4a68" /><Relationship Type="http://schemas.openxmlformats.org/officeDocument/2006/relationships/settings" Target="/word/settings.xml" Id="Rd02f2e69d4c44ac8" /><Relationship Type="http://schemas.openxmlformats.org/officeDocument/2006/relationships/image" Target="/word/media/3ad9946d-3b1a-485e-b793-f507eda307b5.png" Id="Rf83be36c1d1d4e1e" /></Relationships>
</file>