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1b6e73e43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d75dc1154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Llanwenog,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4eb3b5b8b48de" /><Relationship Type="http://schemas.openxmlformats.org/officeDocument/2006/relationships/numbering" Target="/word/numbering.xml" Id="R8ee68d9d62f140bf" /><Relationship Type="http://schemas.openxmlformats.org/officeDocument/2006/relationships/settings" Target="/word/settings.xml" Id="Rd3f9d15f069a46b0" /><Relationship Type="http://schemas.openxmlformats.org/officeDocument/2006/relationships/image" Target="/word/media/f8315456-4275-4109-9887-6bbd026c3dec.png" Id="R42bd75dc115444ad" /></Relationships>
</file>