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2e65a876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39923891d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Llynclys,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06d255ed344ac" /><Relationship Type="http://schemas.openxmlformats.org/officeDocument/2006/relationships/numbering" Target="/word/numbering.xml" Id="R9c42e6723b2f4b0f" /><Relationship Type="http://schemas.openxmlformats.org/officeDocument/2006/relationships/settings" Target="/word/settings.xml" Id="R580ffe98b32144f1" /><Relationship Type="http://schemas.openxmlformats.org/officeDocument/2006/relationships/image" Target="/word/media/2d44c6f6-5de6-41de-ad6a-19840cb0a4ad.png" Id="Re0139923891d4d4a" /></Relationships>
</file>