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4816962d6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155a464fa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Llyswen,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9d16a06184b07" /><Relationship Type="http://schemas.openxmlformats.org/officeDocument/2006/relationships/numbering" Target="/word/numbering.xml" Id="Rc8b239ef7d0c45de" /><Relationship Type="http://schemas.openxmlformats.org/officeDocument/2006/relationships/settings" Target="/word/settings.xml" Id="R5918bf6e29cb485d" /><Relationship Type="http://schemas.openxmlformats.org/officeDocument/2006/relationships/image" Target="/word/media/d3c009dd-3404-41f2-a42d-b4a462666420.png" Id="Rfc8155a464fa4291" /></Relationships>
</file>