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981cb2bee94f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a4db2b274a4b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Loch Damh,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bae32822144c39" /><Relationship Type="http://schemas.openxmlformats.org/officeDocument/2006/relationships/numbering" Target="/word/numbering.xml" Id="R1840b0444a6c4aec" /><Relationship Type="http://schemas.openxmlformats.org/officeDocument/2006/relationships/settings" Target="/word/settings.xml" Id="R65f0c3125ef645be" /><Relationship Type="http://schemas.openxmlformats.org/officeDocument/2006/relationships/image" Target="/word/media/a6cb4321-8934-4d59-9e53-14991973ea46.png" Id="Raba4db2b274a4b73" /></Relationships>
</file>