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47080e0bd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64790da80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Drolsay,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30ae66d294863" /><Relationship Type="http://schemas.openxmlformats.org/officeDocument/2006/relationships/numbering" Target="/word/numbering.xml" Id="R4b9657f7c8e9433d" /><Relationship Type="http://schemas.openxmlformats.org/officeDocument/2006/relationships/settings" Target="/word/settings.xml" Id="Rd9b4b14412a14c61" /><Relationship Type="http://schemas.openxmlformats.org/officeDocument/2006/relationships/image" Target="/word/media/16e21d79-d934-41ad-86de-583ed1d9af04.png" Id="R75464790da8044ce" /></Relationships>
</file>