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42dc3c835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02802200d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Eynort,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d51403da148ff" /><Relationship Type="http://schemas.openxmlformats.org/officeDocument/2006/relationships/numbering" Target="/word/numbering.xml" Id="R1ebe57ab7795441e" /><Relationship Type="http://schemas.openxmlformats.org/officeDocument/2006/relationships/settings" Target="/word/settings.xml" Id="Rbbc30c048b524898" /><Relationship Type="http://schemas.openxmlformats.org/officeDocument/2006/relationships/image" Target="/word/media/12e6aacd-74b5-4c1b-aa29-646d737f6220.png" Id="R53202802200d4120" /></Relationships>
</file>