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32c082b9e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b455252e5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Finlas,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9ac39143b44d7" /><Relationship Type="http://schemas.openxmlformats.org/officeDocument/2006/relationships/numbering" Target="/word/numbering.xml" Id="R91ad5d73f020422f" /><Relationship Type="http://schemas.openxmlformats.org/officeDocument/2006/relationships/settings" Target="/word/settings.xml" Id="R3015242ac6874a08" /><Relationship Type="http://schemas.openxmlformats.org/officeDocument/2006/relationships/image" Target="/word/media/bf07efba-ba08-4165-bb66-b575418b3884.png" Id="Reccb455252e54430" /></Relationships>
</file>