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71687b9c7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dae0e95ad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Glean-easdail,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b75c0f8b24161" /><Relationship Type="http://schemas.openxmlformats.org/officeDocument/2006/relationships/numbering" Target="/word/numbering.xml" Id="R043e3fef5d944bdb" /><Relationship Type="http://schemas.openxmlformats.org/officeDocument/2006/relationships/settings" Target="/word/settings.xml" Id="Rc799c233caab4d20" /><Relationship Type="http://schemas.openxmlformats.org/officeDocument/2006/relationships/image" Target="/word/media/87944aa4-fc5e-41f8-a831-8b8dc1032720.png" Id="Rff9dae0e95ad466f" /></Relationships>
</file>