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d2c6cf33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05f49811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Ceilltean,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1573b4ba4327" /><Relationship Type="http://schemas.openxmlformats.org/officeDocument/2006/relationships/numbering" Target="/word/numbering.xml" Id="Rd36d8191bc144c4d" /><Relationship Type="http://schemas.openxmlformats.org/officeDocument/2006/relationships/settings" Target="/word/settings.xml" Id="R102adc46e0424180" /><Relationship Type="http://schemas.openxmlformats.org/officeDocument/2006/relationships/image" Target="/word/media/b2310aef-0a43-4b31-981d-08b945a48eef.png" Id="R06a05f498118490a" /></Relationships>
</file>