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1fcd5c2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b33ea5c6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Vasapoll,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f4c158df14c33" /><Relationship Type="http://schemas.openxmlformats.org/officeDocument/2006/relationships/numbering" Target="/word/numbering.xml" Id="Rdcfb5ca249174c9c" /><Relationship Type="http://schemas.openxmlformats.org/officeDocument/2006/relationships/settings" Target="/word/settings.xml" Id="R4dd607482cc34d02" /><Relationship Type="http://schemas.openxmlformats.org/officeDocument/2006/relationships/image" Target="/word/media/e883fe22-24cf-405d-a58c-2dc00156a7e9.png" Id="Rbab5b33ea5c64167" /></Relationships>
</file>