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ac9f2f6c1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e8b492ac7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Lochmaddy, Western Isles,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7ca3be7654dd2" /><Relationship Type="http://schemas.openxmlformats.org/officeDocument/2006/relationships/numbering" Target="/word/numbering.xml" Id="R9011fe1431334f3a" /><Relationship Type="http://schemas.openxmlformats.org/officeDocument/2006/relationships/settings" Target="/word/settings.xml" Id="Ra955523b8c2c4230" /><Relationship Type="http://schemas.openxmlformats.org/officeDocument/2006/relationships/image" Target="/word/media/1942107e-b3a4-46ab-83e3-c2be5b1bc686.png" Id="R1d0e8b492ac74fed" /></Relationships>
</file>