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74c2c3178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6e7a9c069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Lockleywood,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e04c2d66c4255" /><Relationship Type="http://schemas.openxmlformats.org/officeDocument/2006/relationships/numbering" Target="/word/numbering.xml" Id="Rdd8972efed694c30" /><Relationship Type="http://schemas.openxmlformats.org/officeDocument/2006/relationships/settings" Target="/word/settings.xml" Id="R905db75aae554324" /><Relationship Type="http://schemas.openxmlformats.org/officeDocument/2006/relationships/image" Target="/word/media/bede3983-3f3f-409b-b4d8-36272605859f.png" Id="R4bb6e7a9c0694d81" /></Relationships>
</file>