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9f5d60c80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598fb257e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Loddon,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71f180ddc44a5" /><Relationship Type="http://schemas.openxmlformats.org/officeDocument/2006/relationships/numbering" Target="/word/numbering.xml" Id="Rfaba461c50244b70" /><Relationship Type="http://schemas.openxmlformats.org/officeDocument/2006/relationships/settings" Target="/word/settings.xml" Id="R22db737706534338" /><Relationship Type="http://schemas.openxmlformats.org/officeDocument/2006/relationships/image" Target="/word/media/41b7082b-dad2-445f-86d2-8afa73d87932.png" Id="R6a4598fb257e494b" /></Relationships>
</file>