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2c13bce1b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94cba1dcc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d16646d2844cf" /><Relationship Type="http://schemas.openxmlformats.org/officeDocument/2006/relationships/numbering" Target="/word/numbering.xml" Id="R314f61573ddc45e9" /><Relationship Type="http://schemas.openxmlformats.org/officeDocument/2006/relationships/settings" Target="/word/settings.xml" Id="Rd4bbfd41721d4f10" /><Relationship Type="http://schemas.openxmlformats.org/officeDocument/2006/relationships/image" Target="/word/media/e0b916e1-dbe3-42d5-904e-81f51c5c23a5.png" Id="R18a94cba1dcc4bd1" /></Relationships>
</file>