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5337d47b3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c3b1ac180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Login,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6d2ac73ce44b9" /><Relationship Type="http://schemas.openxmlformats.org/officeDocument/2006/relationships/numbering" Target="/word/numbering.xml" Id="Rb84e5d6ecccc41aa" /><Relationship Type="http://schemas.openxmlformats.org/officeDocument/2006/relationships/settings" Target="/word/settings.xml" Id="R85d356c0b5f44bff" /><Relationship Type="http://schemas.openxmlformats.org/officeDocument/2006/relationships/image" Target="/word/media/3a5599dc-d800-4d52-9413-52e7d41f68a3.png" Id="Rabcc3b1ac1804526" /></Relationships>
</file>