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05d0b6c10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f3904bd0f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London Colney,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dfbb3fff54e60" /><Relationship Type="http://schemas.openxmlformats.org/officeDocument/2006/relationships/numbering" Target="/word/numbering.xml" Id="Ra55254b003cd4e8e" /><Relationship Type="http://schemas.openxmlformats.org/officeDocument/2006/relationships/settings" Target="/word/settings.xml" Id="R3a215b8d8bbd485a" /><Relationship Type="http://schemas.openxmlformats.org/officeDocument/2006/relationships/image" Target="/word/media/7eef0251-a968-4764-b153-61ebfcf581e0.png" Id="R93cf3904bd0f4495" /></Relationships>
</file>