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4de952ed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74bab5f05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Longdon,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f4d853cfb4a25" /><Relationship Type="http://schemas.openxmlformats.org/officeDocument/2006/relationships/numbering" Target="/word/numbering.xml" Id="R30547a20aa1e4836" /><Relationship Type="http://schemas.openxmlformats.org/officeDocument/2006/relationships/settings" Target="/word/settings.xml" Id="Rdee78bda15d749af" /><Relationship Type="http://schemas.openxmlformats.org/officeDocument/2006/relationships/image" Target="/word/media/60ae75f3-faec-46fc-88cf-2702834efbc7.png" Id="Ra2474bab5f0545a2" /></Relationships>
</file>